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026C" w14:textId="15EF0F20" w:rsidR="00F65E81" w:rsidRDefault="00F65E81" w:rsidP="00F65E81">
      <w:pPr>
        <w:pStyle w:val="NormalWeb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Date</w:t>
      </w:r>
      <w:r w:rsidR="00CB1662">
        <w:rPr>
          <w:rFonts w:ascii="Arial" w:hAnsi="Arial" w:cs="Arial"/>
          <w:color w:val="000000"/>
          <w:sz w:val="22"/>
          <w:szCs w:val="22"/>
        </w:rPr>
        <w:t>: </w:t>
      </w:r>
      <w:r w:rsidR="004A560D">
        <w:rPr>
          <w:rFonts w:ascii="Arial" w:hAnsi="Arial" w:cs="Arial"/>
          <w:color w:val="000000"/>
          <w:sz w:val="22"/>
          <w:szCs w:val="22"/>
        </w:rPr>
        <w:t>March 18, 2021</w:t>
      </w:r>
      <w:r w:rsidR="00AE5D38">
        <w:rPr>
          <w:rFonts w:ascii="Arial" w:hAnsi="Arial" w:cs="Arial"/>
          <w:color w:val="000000"/>
          <w:sz w:val="22"/>
          <w:szCs w:val="22"/>
        </w:rPr>
        <w:t xml:space="preserve">               </w:t>
      </w:r>
    </w:p>
    <w:p w14:paraId="70FE1C20" w14:textId="0731B578" w:rsidR="00F65E81" w:rsidRDefault="00F65E81" w:rsidP="0072493D">
      <w:pPr>
        <w:pStyle w:val="NormalWeb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To:      </w:t>
      </w:r>
      <w:r w:rsidR="004A560D">
        <w:rPr>
          <w:rFonts w:ascii="Arial" w:hAnsi="Arial" w:cs="Arial"/>
          <w:color w:val="000000"/>
          <w:sz w:val="22"/>
          <w:szCs w:val="22"/>
        </w:rPr>
        <w:t>Cuyamaca Faculty</w:t>
      </w:r>
      <w:r>
        <w:rPr>
          <w:rFonts w:ascii="Arial" w:hAnsi="Arial" w:cs="Arial"/>
          <w:color w:val="000000"/>
          <w:sz w:val="22"/>
          <w:szCs w:val="22"/>
        </w:rPr>
        <w:t xml:space="preserve">              </w:t>
      </w:r>
    </w:p>
    <w:p w14:paraId="5F89DD14" w14:textId="42E4EEAD" w:rsidR="00F65E81" w:rsidRPr="00F65E81" w:rsidRDefault="00F65E81" w:rsidP="00F65E81">
      <w:pPr>
        <w:pStyle w:val="NormalWeb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Subject:            </w:t>
      </w:r>
      <w:r>
        <w:rPr>
          <w:rFonts w:ascii="Arial" w:hAnsi="Arial" w:cs="Arial"/>
          <w:b/>
          <w:bCs/>
          <w:color w:val="000000"/>
          <w:sz w:val="22"/>
          <w:szCs w:val="22"/>
        </w:rPr>
        <w:t>Academic S</w:t>
      </w:r>
      <w:r w:rsidR="00AE5D38">
        <w:rPr>
          <w:rFonts w:ascii="Arial" w:hAnsi="Arial" w:cs="Arial"/>
          <w:b/>
          <w:bCs/>
          <w:color w:val="000000"/>
          <w:sz w:val="22"/>
          <w:szCs w:val="22"/>
        </w:rPr>
        <w:t>enate Officer Nominations for 202</w:t>
      </w:r>
      <w:r w:rsidR="00FC191F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AE5D38">
        <w:rPr>
          <w:rFonts w:ascii="Arial" w:hAnsi="Arial" w:cs="Arial"/>
          <w:b/>
          <w:bCs/>
          <w:color w:val="000000"/>
          <w:sz w:val="22"/>
          <w:szCs w:val="22"/>
        </w:rPr>
        <w:t>-202</w:t>
      </w:r>
      <w:r w:rsidR="00FC191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AE5D38">
        <w:rPr>
          <w:rFonts w:ascii="Arial" w:hAnsi="Arial" w:cs="Arial"/>
          <w:b/>
          <w:bCs/>
          <w:color w:val="000000"/>
          <w:sz w:val="22"/>
          <w:szCs w:val="22"/>
        </w:rPr>
        <w:t xml:space="preserve"> Academic Year</w:t>
      </w:r>
    </w:p>
    <w:p w14:paraId="46F32002" w14:textId="6499E6EC" w:rsidR="00F65E81" w:rsidRDefault="006D0693" w:rsidP="00F65E81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Nominations are now open for the 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Cuyamaca College Academic Senate Elections for the </w:t>
      </w:r>
      <w:r w:rsidR="00F65E81" w:rsidRPr="00CB1662">
        <w:rPr>
          <w:rFonts w:ascii="Arial" w:hAnsi="Arial" w:cs="Arial"/>
          <w:b/>
          <w:color w:val="000000"/>
          <w:sz w:val="22"/>
          <w:szCs w:val="22"/>
        </w:rPr>
        <w:t>20</w:t>
      </w:r>
      <w:r w:rsidR="0072493D">
        <w:rPr>
          <w:rFonts w:ascii="Arial" w:hAnsi="Arial" w:cs="Arial"/>
          <w:b/>
          <w:color w:val="000000"/>
          <w:sz w:val="22"/>
          <w:szCs w:val="22"/>
        </w:rPr>
        <w:t>21</w:t>
      </w:r>
      <w:r w:rsidR="0020360D">
        <w:rPr>
          <w:rFonts w:ascii="Arial" w:hAnsi="Arial" w:cs="Arial"/>
          <w:b/>
          <w:color w:val="000000"/>
          <w:sz w:val="22"/>
          <w:szCs w:val="22"/>
        </w:rPr>
        <w:t>-202</w:t>
      </w:r>
      <w:r w:rsidR="0072493D">
        <w:rPr>
          <w:rFonts w:ascii="Arial" w:hAnsi="Arial" w:cs="Arial"/>
          <w:b/>
          <w:color w:val="000000"/>
          <w:sz w:val="22"/>
          <w:szCs w:val="22"/>
        </w:rPr>
        <w:t>2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 Academic Year. Service on the Academic Senate is an excellent way to participate actively and directly i</w:t>
      </w:r>
      <w:r w:rsidR="00CB1662">
        <w:rPr>
          <w:rFonts w:ascii="Arial" w:hAnsi="Arial" w:cs="Arial"/>
          <w:color w:val="000000"/>
          <w:sz w:val="22"/>
          <w:szCs w:val="22"/>
        </w:rPr>
        <w:t>n the important decisions that affect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 our academic and professional lives. It is also an effective way to keep current </w:t>
      </w:r>
      <w:r>
        <w:rPr>
          <w:rFonts w:ascii="Arial" w:hAnsi="Arial" w:cs="Arial"/>
          <w:color w:val="000000"/>
          <w:sz w:val="22"/>
          <w:szCs w:val="22"/>
        </w:rPr>
        <w:t xml:space="preserve">on 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happenings within the College and the District. </w:t>
      </w:r>
    </w:p>
    <w:p w14:paraId="781FBB19" w14:textId="4F2BA48A" w:rsidR="00F65E81" w:rsidRPr="0020360D" w:rsidRDefault="00F65E81" w:rsidP="0020360D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Academic Senate invites you to submit nominations for the following </w:t>
      </w:r>
      <w:r w:rsidR="004A560D">
        <w:rPr>
          <w:rFonts w:ascii="Arial" w:hAnsi="Arial" w:cs="Arial"/>
          <w:color w:val="000000"/>
          <w:sz w:val="22"/>
          <w:szCs w:val="22"/>
        </w:rPr>
        <w:t>four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4A560D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) positions: </w:t>
      </w:r>
    </w:p>
    <w:p w14:paraId="7459AE22" w14:textId="2B3B0F8A" w:rsidR="00F65E81" w:rsidRDefault="0020360D" w:rsidP="00F65E81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F65E81">
        <w:rPr>
          <w:rFonts w:ascii="Arial" w:hAnsi="Arial" w:cs="Arial"/>
          <w:color w:val="000000"/>
          <w:sz w:val="22"/>
          <w:szCs w:val="22"/>
        </w:rPr>
        <w:t>.</w:t>
      </w:r>
      <w:r w:rsidR="00F65E81">
        <w:rPr>
          <w:color w:val="000000"/>
          <w:sz w:val="14"/>
          <w:szCs w:val="14"/>
        </w:rPr>
        <w:t xml:space="preserve">    </w:t>
      </w:r>
      <w:r w:rsidR="00F65E81">
        <w:rPr>
          <w:rFonts w:ascii="Arial" w:hAnsi="Arial" w:cs="Arial"/>
          <w:b/>
          <w:bCs/>
          <w:color w:val="000000"/>
          <w:sz w:val="22"/>
          <w:szCs w:val="22"/>
        </w:rPr>
        <w:t xml:space="preserve">Vice-President. 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The term of office for Vice-President is </w:t>
      </w:r>
      <w:r w:rsidR="00F65E81">
        <w:rPr>
          <w:rFonts w:ascii="Arial" w:hAnsi="Arial" w:cs="Arial"/>
          <w:i/>
          <w:iCs/>
          <w:color w:val="000000"/>
          <w:sz w:val="22"/>
          <w:szCs w:val="22"/>
        </w:rPr>
        <w:t>1 year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, beginning on June </w:t>
      </w:r>
      <w:r w:rsidR="0072493D">
        <w:rPr>
          <w:rFonts w:ascii="Arial" w:hAnsi="Arial" w:cs="Arial"/>
          <w:color w:val="000000"/>
          <w:sz w:val="22"/>
          <w:szCs w:val="22"/>
        </w:rPr>
        <w:t>1</w:t>
      </w:r>
      <w:r w:rsidR="00EB750B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, 20</w:t>
      </w:r>
      <w:r w:rsidR="00AE5D38">
        <w:rPr>
          <w:rFonts w:ascii="Arial" w:hAnsi="Arial" w:cs="Arial"/>
          <w:color w:val="000000"/>
          <w:sz w:val="22"/>
          <w:szCs w:val="22"/>
        </w:rPr>
        <w:t>2</w:t>
      </w:r>
      <w:r w:rsidR="0072493D">
        <w:rPr>
          <w:rFonts w:ascii="Arial" w:hAnsi="Arial" w:cs="Arial"/>
          <w:color w:val="000000"/>
          <w:sz w:val="22"/>
          <w:szCs w:val="22"/>
        </w:rPr>
        <w:t>1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, and ending </w:t>
      </w:r>
      <w:r w:rsidR="00AE5D38">
        <w:rPr>
          <w:rFonts w:ascii="Arial" w:hAnsi="Arial" w:cs="Arial"/>
          <w:color w:val="000000"/>
          <w:sz w:val="22"/>
          <w:szCs w:val="22"/>
        </w:rPr>
        <w:t xml:space="preserve">on June </w:t>
      </w:r>
      <w:r w:rsidR="00EB750B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72493D">
        <w:rPr>
          <w:rFonts w:ascii="Arial" w:hAnsi="Arial" w:cs="Arial"/>
          <w:color w:val="000000"/>
          <w:sz w:val="22"/>
          <w:szCs w:val="22"/>
        </w:rPr>
        <w:t>2</w:t>
      </w:r>
      <w:r w:rsidR="00F65E81">
        <w:rPr>
          <w:rFonts w:ascii="Arial" w:hAnsi="Arial" w:cs="Arial"/>
          <w:color w:val="000000"/>
          <w:sz w:val="22"/>
          <w:szCs w:val="22"/>
        </w:rPr>
        <w:t>.</w:t>
      </w:r>
    </w:p>
    <w:p w14:paraId="2F7A3887" w14:textId="27C5CEB7" w:rsidR="00F65E81" w:rsidRDefault="0020360D" w:rsidP="00F65E81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F65E81">
        <w:rPr>
          <w:rFonts w:ascii="Arial" w:hAnsi="Arial" w:cs="Arial"/>
          <w:color w:val="000000"/>
          <w:sz w:val="22"/>
          <w:szCs w:val="22"/>
        </w:rPr>
        <w:t>.</w:t>
      </w:r>
      <w:r w:rsidR="00F65E81">
        <w:rPr>
          <w:color w:val="000000"/>
          <w:sz w:val="14"/>
          <w:szCs w:val="14"/>
        </w:rPr>
        <w:t xml:space="preserve">    </w:t>
      </w:r>
      <w:r w:rsidR="00F65E81">
        <w:rPr>
          <w:rFonts w:ascii="Arial" w:hAnsi="Arial" w:cs="Arial"/>
          <w:b/>
          <w:bCs/>
          <w:color w:val="000000"/>
          <w:sz w:val="22"/>
          <w:szCs w:val="22"/>
        </w:rPr>
        <w:t xml:space="preserve">Full-time Faculty Officer-at-Large for Instruction. 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The term of office for Full-time Faculty Officer-at-Large is </w:t>
      </w:r>
      <w:r w:rsidR="00F65E81">
        <w:rPr>
          <w:rFonts w:ascii="Arial" w:hAnsi="Arial" w:cs="Arial"/>
          <w:i/>
          <w:iCs/>
          <w:color w:val="000000"/>
          <w:sz w:val="22"/>
          <w:szCs w:val="22"/>
        </w:rPr>
        <w:t>1 year</w:t>
      </w:r>
      <w:r>
        <w:rPr>
          <w:rFonts w:ascii="Arial" w:hAnsi="Arial" w:cs="Arial"/>
          <w:color w:val="000000"/>
          <w:sz w:val="22"/>
          <w:szCs w:val="22"/>
        </w:rPr>
        <w:t>, beginning on June</w:t>
      </w:r>
      <w:r w:rsidR="00AE5D38">
        <w:rPr>
          <w:rFonts w:ascii="Arial" w:hAnsi="Arial" w:cs="Arial"/>
          <w:color w:val="000000"/>
          <w:sz w:val="22"/>
          <w:szCs w:val="22"/>
        </w:rPr>
        <w:t xml:space="preserve"> </w:t>
      </w:r>
      <w:r w:rsidR="0072493D">
        <w:rPr>
          <w:rFonts w:ascii="Arial" w:hAnsi="Arial" w:cs="Arial"/>
          <w:color w:val="000000"/>
          <w:sz w:val="22"/>
          <w:szCs w:val="22"/>
        </w:rPr>
        <w:t>1</w:t>
      </w:r>
      <w:r w:rsidR="00EB750B">
        <w:rPr>
          <w:rFonts w:ascii="Arial" w:hAnsi="Arial" w:cs="Arial"/>
          <w:color w:val="000000"/>
          <w:sz w:val="22"/>
          <w:szCs w:val="22"/>
        </w:rPr>
        <w:t>4</w:t>
      </w:r>
      <w:r w:rsidR="007A6096">
        <w:rPr>
          <w:rFonts w:ascii="Arial" w:hAnsi="Arial" w:cs="Arial"/>
          <w:color w:val="000000"/>
          <w:sz w:val="22"/>
          <w:szCs w:val="22"/>
        </w:rPr>
        <w:t>, 20</w:t>
      </w:r>
      <w:r w:rsidR="00AE5D38">
        <w:rPr>
          <w:rFonts w:ascii="Arial" w:hAnsi="Arial" w:cs="Arial"/>
          <w:color w:val="000000"/>
          <w:sz w:val="22"/>
          <w:szCs w:val="22"/>
        </w:rPr>
        <w:t>2</w:t>
      </w:r>
      <w:r w:rsidR="0072493D">
        <w:rPr>
          <w:rFonts w:ascii="Arial" w:hAnsi="Arial" w:cs="Arial"/>
          <w:color w:val="000000"/>
          <w:sz w:val="22"/>
          <w:szCs w:val="22"/>
        </w:rPr>
        <w:t>1</w:t>
      </w:r>
      <w:r w:rsidR="007A6096">
        <w:rPr>
          <w:rFonts w:ascii="Arial" w:hAnsi="Arial" w:cs="Arial"/>
          <w:color w:val="000000"/>
          <w:sz w:val="22"/>
          <w:szCs w:val="22"/>
        </w:rPr>
        <w:t xml:space="preserve">, and ending on June </w:t>
      </w:r>
      <w:r w:rsidR="00EB750B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, 202</w:t>
      </w:r>
      <w:r w:rsidR="0072493D">
        <w:rPr>
          <w:rFonts w:ascii="Arial" w:hAnsi="Arial" w:cs="Arial"/>
          <w:color w:val="000000"/>
          <w:sz w:val="22"/>
          <w:szCs w:val="22"/>
        </w:rPr>
        <w:t>2</w:t>
      </w:r>
      <w:r w:rsidR="00CB1662">
        <w:rPr>
          <w:rFonts w:ascii="Arial" w:hAnsi="Arial" w:cs="Arial"/>
          <w:color w:val="000000"/>
          <w:sz w:val="22"/>
          <w:szCs w:val="22"/>
        </w:rPr>
        <w:t>.</w:t>
      </w:r>
    </w:p>
    <w:p w14:paraId="7ED7555A" w14:textId="6680BE9C" w:rsidR="00F65E81" w:rsidRDefault="0020360D" w:rsidP="00F65E81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F65E81">
        <w:rPr>
          <w:rFonts w:ascii="Arial" w:hAnsi="Arial" w:cs="Arial"/>
          <w:color w:val="000000"/>
          <w:sz w:val="22"/>
          <w:szCs w:val="22"/>
        </w:rPr>
        <w:t>.</w:t>
      </w:r>
      <w:r w:rsidR="00F65E81">
        <w:rPr>
          <w:color w:val="000000"/>
          <w:sz w:val="14"/>
          <w:szCs w:val="14"/>
        </w:rPr>
        <w:t xml:space="preserve">    </w:t>
      </w:r>
      <w:r w:rsidR="00F65E81">
        <w:rPr>
          <w:rFonts w:ascii="Arial" w:hAnsi="Arial" w:cs="Arial"/>
          <w:b/>
          <w:bCs/>
          <w:color w:val="000000"/>
          <w:sz w:val="22"/>
          <w:szCs w:val="22"/>
        </w:rPr>
        <w:t xml:space="preserve">Full-time Faculty Officer-at-Large for Student Services. 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The term of office for Full-time Faculty Officer-at-Large is </w:t>
      </w:r>
      <w:r w:rsidR="00F65E81">
        <w:rPr>
          <w:rFonts w:ascii="Arial" w:hAnsi="Arial" w:cs="Arial"/>
          <w:i/>
          <w:iCs/>
          <w:color w:val="000000"/>
          <w:sz w:val="22"/>
          <w:szCs w:val="22"/>
        </w:rPr>
        <w:t>1 year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, beginning on June </w:t>
      </w:r>
      <w:r w:rsidR="0072493D">
        <w:rPr>
          <w:rFonts w:ascii="Arial" w:hAnsi="Arial" w:cs="Arial"/>
          <w:color w:val="000000"/>
          <w:sz w:val="22"/>
          <w:szCs w:val="22"/>
        </w:rPr>
        <w:t>1</w:t>
      </w:r>
      <w:r w:rsidR="00EB750B">
        <w:rPr>
          <w:rFonts w:ascii="Arial" w:hAnsi="Arial" w:cs="Arial"/>
          <w:color w:val="000000"/>
          <w:sz w:val="22"/>
          <w:szCs w:val="22"/>
        </w:rPr>
        <w:t>4</w:t>
      </w:r>
      <w:r w:rsidR="00AE5D38">
        <w:rPr>
          <w:rFonts w:ascii="Arial" w:hAnsi="Arial" w:cs="Arial"/>
          <w:color w:val="000000"/>
          <w:sz w:val="22"/>
          <w:szCs w:val="22"/>
        </w:rPr>
        <w:t>, 202</w:t>
      </w:r>
      <w:r w:rsidR="0072493D">
        <w:rPr>
          <w:rFonts w:ascii="Arial" w:hAnsi="Arial" w:cs="Arial"/>
          <w:color w:val="000000"/>
          <w:sz w:val="22"/>
          <w:szCs w:val="22"/>
        </w:rPr>
        <w:t>1</w:t>
      </w:r>
      <w:r w:rsidR="007A6096">
        <w:rPr>
          <w:rFonts w:ascii="Arial" w:hAnsi="Arial" w:cs="Arial"/>
          <w:color w:val="000000"/>
          <w:sz w:val="22"/>
          <w:szCs w:val="22"/>
        </w:rPr>
        <w:t xml:space="preserve">, and ending on June </w:t>
      </w:r>
      <w:r w:rsidR="00EB750B">
        <w:rPr>
          <w:rFonts w:ascii="Arial" w:hAnsi="Arial" w:cs="Arial"/>
          <w:color w:val="000000"/>
          <w:sz w:val="22"/>
          <w:szCs w:val="22"/>
        </w:rPr>
        <w:t>9</w:t>
      </w:r>
      <w:r w:rsidR="00F65E81">
        <w:rPr>
          <w:rFonts w:ascii="Arial" w:hAnsi="Arial" w:cs="Arial"/>
          <w:color w:val="000000"/>
          <w:sz w:val="22"/>
          <w:szCs w:val="22"/>
        </w:rPr>
        <w:t>, 20</w:t>
      </w:r>
      <w:r w:rsidR="007A6096">
        <w:rPr>
          <w:rFonts w:ascii="Arial" w:hAnsi="Arial" w:cs="Arial"/>
          <w:color w:val="000000"/>
          <w:sz w:val="22"/>
          <w:szCs w:val="22"/>
        </w:rPr>
        <w:t>2</w:t>
      </w:r>
      <w:r w:rsidR="0072493D">
        <w:rPr>
          <w:rFonts w:ascii="Arial" w:hAnsi="Arial" w:cs="Arial"/>
          <w:color w:val="000000"/>
          <w:sz w:val="22"/>
          <w:szCs w:val="22"/>
        </w:rPr>
        <w:t>2</w:t>
      </w:r>
      <w:r w:rsidR="00F65E81">
        <w:rPr>
          <w:rFonts w:ascii="Arial" w:hAnsi="Arial" w:cs="Arial"/>
          <w:color w:val="000000"/>
          <w:sz w:val="22"/>
          <w:szCs w:val="22"/>
        </w:rPr>
        <w:t>.</w:t>
      </w:r>
    </w:p>
    <w:p w14:paraId="25F25462" w14:textId="227FC4E9" w:rsidR="00F65E81" w:rsidRDefault="0020360D" w:rsidP="00F65E81">
      <w:pPr>
        <w:pStyle w:val="NormalWeb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F65E81">
        <w:rPr>
          <w:rFonts w:ascii="Arial" w:hAnsi="Arial" w:cs="Arial"/>
          <w:color w:val="000000"/>
          <w:sz w:val="22"/>
          <w:szCs w:val="22"/>
        </w:rPr>
        <w:t>.</w:t>
      </w:r>
      <w:r w:rsidR="00F65E81">
        <w:rPr>
          <w:color w:val="000000"/>
          <w:sz w:val="14"/>
          <w:szCs w:val="14"/>
        </w:rPr>
        <w:t xml:space="preserve">    </w:t>
      </w:r>
      <w:r w:rsidR="00F65E81">
        <w:rPr>
          <w:rFonts w:ascii="Arial" w:hAnsi="Arial" w:cs="Arial"/>
          <w:b/>
          <w:bCs/>
          <w:color w:val="000000"/>
          <w:sz w:val="22"/>
          <w:szCs w:val="22"/>
        </w:rPr>
        <w:t>Part-Time Faculty Officer-at-Large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. The term of office for Part-time Faculty Officer-at-Large is </w:t>
      </w:r>
      <w:r w:rsidR="00F65E81">
        <w:rPr>
          <w:rFonts w:ascii="Arial" w:hAnsi="Arial" w:cs="Arial"/>
          <w:i/>
          <w:iCs/>
          <w:color w:val="000000"/>
          <w:sz w:val="22"/>
          <w:szCs w:val="22"/>
        </w:rPr>
        <w:t>1 year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, beginning on June </w:t>
      </w:r>
      <w:r w:rsidR="0072493D">
        <w:rPr>
          <w:rFonts w:ascii="Arial" w:hAnsi="Arial" w:cs="Arial"/>
          <w:color w:val="000000"/>
          <w:sz w:val="22"/>
          <w:szCs w:val="22"/>
        </w:rPr>
        <w:t>1</w:t>
      </w:r>
      <w:r w:rsidR="00EB750B">
        <w:rPr>
          <w:rFonts w:ascii="Arial" w:hAnsi="Arial" w:cs="Arial"/>
          <w:color w:val="000000"/>
          <w:sz w:val="22"/>
          <w:szCs w:val="22"/>
        </w:rPr>
        <w:t>4</w:t>
      </w:r>
      <w:r w:rsidR="00CB1662">
        <w:rPr>
          <w:rFonts w:ascii="Arial" w:hAnsi="Arial" w:cs="Arial"/>
          <w:color w:val="000000"/>
          <w:sz w:val="22"/>
          <w:szCs w:val="22"/>
        </w:rPr>
        <w:t>, 20</w:t>
      </w:r>
      <w:r w:rsidR="00AE5D38">
        <w:rPr>
          <w:rFonts w:ascii="Arial" w:hAnsi="Arial" w:cs="Arial"/>
          <w:color w:val="000000"/>
          <w:sz w:val="22"/>
          <w:szCs w:val="22"/>
        </w:rPr>
        <w:t>2</w:t>
      </w:r>
      <w:r w:rsidR="0072493D">
        <w:rPr>
          <w:rFonts w:ascii="Arial" w:hAnsi="Arial" w:cs="Arial"/>
          <w:color w:val="000000"/>
          <w:sz w:val="22"/>
          <w:szCs w:val="22"/>
        </w:rPr>
        <w:t>1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, and ending on June </w:t>
      </w:r>
      <w:r w:rsidR="00EB750B">
        <w:rPr>
          <w:rFonts w:ascii="Arial" w:hAnsi="Arial" w:cs="Arial"/>
          <w:color w:val="000000"/>
          <w:sz w:val="22"/>
          <w:szCs w:val="22"/>
        </w:rPr>
        <w:t>9</w:t>
      </w:r>
      <w:r w:rsidR="007A6096">
        <w:rPr>
          <w:rFonts w:ascii="Arial" w:hAnsi="Arial" w:cs="Arial"/>
          <w:color w:val="000000"/>
          <w:sz w:val="22"/>
          <w:szCs w:val="22"/>
        </w:rPr>
        <w:t>, 202</w:t>
      </w:r>
      <w:r w:rsidR="0072493D">
        <w:rPr>
          <w:rFonts w:ascii="Arial" w:hAnsi="Arial" w:cs="Arial"/>
          <w:color w:val="000000"/>
          <w:sz w:val="22"/>
          <w:szCs w:val="22"/>
        </w:rPr>
        <w:t>2</w:t>
      </w:r>
      <w:r w:rsidR="00F65E81">
        <w:rPr>
          <w:rFonts w:ascii="Arial" w:hAnsi="Arial" w:cs="Arial"/>
          <w:color w:val="000000"/>
          <w:sz w:val="22"/>
          <w:szCs w:val="22"/>
        </w:rPr>
        <w:t>.</w:t>
      </w:r>
    </w:p>
    <w:p w14:paraId="5C9C02A6" w14:textId="77777777" w:rsidR="00F65E81" w:rsidRDefault="00CB1662" w:rsidP="00F65E81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Mandatory Meetings: 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The Senate meets on the second and fourth Thursday of each month from 2:00 to 3:45 p.m.  Additionally, the Senate Officers Committee (SOC) meets </w:t>
      </w:r>
      <w:r>
        <w:rPr>
          <w:rFonts w:ascii="Arial" w:hAnsi="Arial" w:cs="Arial"/>
          <w:i/>
          <w:color w:val="000000"/>
          <w:sz w:val="22"/>
          <w:szCs w:val="22"/>
        </w:rPr>
        <w:t>every</w:t>
      </w:r>
      <w:r w:rsidR="00F65E8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Thursday f</w:t>
      </w:r>
      <w:r w:rsidR="00F65E81">
        <w:rPr>
          <w:rFonts w:ascii="Arial" w:hAnsi="Arial" w:cs="Arial"/>
          <w:sz w:val="22"/>
          <w:szCs w:val="22"/>
        </w:rPr>
        <w:t xml:space="preserve">rom </w:t>
      </w:r>
      <w:r>
        <w:rPr>
          <w:rFonts w:ascii="Arial" w:hAnsi="Arial" w:cs="Arial"/>
          <w:sz w:val="22"/>
          <w:szCs w:val="22"/>
        </w:rPr>
        <w:t>1</w:t>
      </w:r>
      <w:r w:rsidR="00F65E81">
        <w:rPr>
          <w:rFonts w:ascii="Arial" w:hAnsi="Arial" w:cs="Arial"/>
          <w:sz w:val="22"/>
          <w:szCs w:val="22"/>
        </w:rPr>
        <w:t>2:</w:t>
      </w:r>
      <w:r>
        <w:rPr>
          <w:rFonts w:ascii="Arial" w:hAnsi="Arial" w:cs="Arial"/>
          <w:sz w:val="22"/>
          <w:szCs w:val="22"/>
        </w:rPr>
        <w:t>30 to 2:00</w:t>
      </w:r>
      <w:r w:rsidR="00F65E81">
        <w:rPr>
          <w:rFonts w:ascii="Arial" w:hAnsi="Arial" w:cs="Arial"/>
          <w:sz w:val="22"/>
          <w:szCs w:val="22"/>
        </w:rPr>
        <w:t> p</w:t>
      </w:r>
      <w:r w:rsidR="00F65E81">
        <w:rPr>
          <w:rFonts w:ascii="Arial" w:hAnsi="Arial" w:cs="Arial"/>
          <w:color w:val="000000"/>
          <w:sz w:val="22"/>
          <w:szCs w:val="22"/>
        </w:rPr>
        <w:t>.m.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65E81">
        <w:rPr>
          <w:rFonts w:ascii="Arial" w:hAnsi="Arial" w:cs="Arial"/>
          <w:color w:val="000000"/>
          <w:sz w:val="22"/>
          <w:szCs w:val="22"/>
        </w:rPr>
        <w:t>If you are considering serving as a Senate Officer, please be mindful of these meeting dates and times when setting your class schedules.</w:t>
      </w:r>
    </w:p>
    <w:p w14:paraId="681E8C58" w14:textId="77777777" w:rsidR="00F65E81" w:rsidRDefault="00F65E81" w:rsidP="00F65E81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you wish to submit nominations for one or more of the position(s): </w:t>
      </w:r>
    </w:p>
    <w:p w14:paraId="76FAF757" w14:textId="5701877E" w:rsidR="00F65E81" w:rsidRDefault="00F65E81" w:rsidP="00F65E8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Please send the name(s) of </w:t>
      </w:r>
      <w:r w:rsidR="006D0693">
        <w:rPr>
          <w:rFonts w:ascii="Arial" w:eastAsia="Times New Roman" w:hAnsi="Arial" w:cs="Arial"/>
          <w:color w:val="000000"/>
        </w:rPr>
        <w:t>the nominee(s) and specified</w:t>
      </w:r>
      <w:r>
        <w:rPr>
          <w:rFonts w:ascii="Arial" w:eastAsia="Times New Roman" w:hAnsi="Arial" w:cs="Arial"/>
          <w:color w:val="000000"/>
        </w:rPr>
        <w:t xml:space="preserve"> office(s) for each nominee(s). </w:t>
      </w:r>
    </w:p>
    <w:p w14:paraId="14EFA99D" w14:textId="77777777" w:rsidR="00F65E81" w:rsidRDefault="006D0693" w:rsidP="00F65E8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Please obtain permission from</w:t>
      </w:r>
      <w:r w:rsidR="00F65E81">
        <w:rPr>
          <w:rFonts w:ascii="Arial" w:eastAsia="Times New Roman" w:hAnsi="Arial" w:cs="Arial"/>
          <w:color w:val="000000"/>
        </w:rPr>
        <w:t xml:space="preserve"> the faculty member you </w:t>
      </w:r>
      <w:r>
        <w:rPr>
          <w:rFonts w:ascii="Arial" w:eastAsia="Times New Roman" w:hAnsi="Arial" w:cs="Arial"/>
          <w:color w:val="000000"/>
        </w:rPr>
        <w:t>are</w:t>
      </w:r>
      <w:r w:rsidR="00F65E81">
        <w:rPr>
          <w:rFonts w:ascii="Arial" w:eastAsia="Times New Roman" w:hAnsi="Arial" w:cs="Arial"/>
          <w:color w:val="000000"/>
        </w:rPr>
        <w:t xml:space="preserve"> nominat</w:t>
      </w:r>
      <w:r>
        <w:rPr>
          <w:rFonts w:ascii="Arial" w:eastAsia="Times New Roman" w:hAnsi="Arial" w:cs="Arial"/>
          <w:color w:val="000000"/>
        </w:rPr>
        <w:t>ing</w:t>
      </w:r>
      <w:r w:rsidR="00F65E81">
        <w:rPr>
          <w:rFonts w:ascii="Arial" w:eastAsia="Times New Roman" w:hAnsi="Arial" w:cs="Arial"/>
          <w:color w:val="000000"/>
        </w:rPr>
        <w:t xml:space="preserve"> </w:t>
      </w:r>
      <w:r w:rsidR="00F65E81" w:rsidRPr="006D0693">
        <w:rPr>
          <w:rFonts w:ascii="Arial" w:eastAsia="Times New Roman" w:hAnsi="Arial" w:cs="Arial"/>
          <w:i/>
          <w:color w:val="000000"/>
        </w:rPr>
        <w:t>before</w:t>
      </w:r>
      <w:r w:rsidR="00F65E81">
        <w:rPr>
          <w:rFonts w:ascii="Arial" w:eastAsia="Times New Roman" w:hAnsi="Arial" w:cs="Arial"/>
          <w:color w:val="000000"/>
        </w:rPr>
        <w:t xml:space="preserve"> submitting their name. </w:t>
      </w:r>
    </w:p>
    <w:p w14:paraId="494A99D1" w14:textId="0053AD8D" w:rsidR="00F65E81" w:rsidRDefault="00F65E81" w:rsidP="00F65E8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Send your nomination(s) to the Academic Senate Ele</w:t>
      </w:r>
      <w:r w:rsidR="00CB1662">
        <w:rPr>
          <w:rFonts w:ascii="Arial" w:eastAsia="Times New Roman" w:hAnsi="Arial" w:cs="Arial"/>
          <w:color w:val="000000"/>
        </w:rPr>
        <w:t>ction Coordinator at</w:t>
      </w:r>
      <w:r w:rsidR="004A560D">
        <w:rPr>
          <w:rFonts w:ascii="Arial" w:eastAsia="Times New Roman" w:hAnsi="Arial" w:cs="Arial"/>
          <w:color w:val="000000"/>
        </w:rPr>
        <w:t xml:space="preserve"> </w:t>
      </w:r>
      <w:r w:rsidR="004A560D">
        <w:rPr>
          <w:rFonts w:ascii="Arial" w:hAnsi="Arial" w:cs="Arial"/>
          <w:color w:val="000000"/>
        </w:rPr>
        <w:t>lamia.raffo@gcccd.edu</w:t>
      </w:r>
      <w:r w:rsidR="00CB1662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Nominations only accepted by e-mail.</w:t>
      </w:r>
    </w:p>
    <w:p w14:paraId="4DFBC017" w14:textId="3D360EE5" w:rsidR="00F65E81" w:rsidRDefault="00F65E81" w:rsidP="00F65E8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Deadline for nomination is </w:t>
      </w:r>
      <w:r w:rsidR="00EB750B">
        <w:rPr>
          <w:rFonts w:ascii="Arial" w:eastAsia="Times New Roman" w:hAnsi="Arial" w:cs="Arial"/>
          <w:b/>
          <w:bCs/>
          <w:color w:val="000000"/>
        </w:rPr>
        <w:t>5</w:t>
      </w:r>
      <w:r w:rsidR="007A6096">
        <w:rPr>
          <w:rFonts w:ascii="Arial" w:eastAsia="Times New Roman" w:hAnsi="Arial" w:cs="Arial"/>
          <w:b/>
          <w:bCs/>
          <w:color w:val="000000"/>
        </w:rPr>
        <w:t xml:space="preserve">:00 </w:t>
      </w:r>
      <w:r w:rsidR="00EB750B">
        <w:rPr>
          <w:rFonts w:ascii="Arial" w:eastAsia="Times New Roman" w:hAnsi="Arial" w:cs="Arial"/>
          <w:b/>
          <w:bCs/>
          <w:color w:val="000000"/>
        </w:rPr>
        <w:t>PM</w:t>
      </w:r>
      <w:r w:rsidR="00C40BCB">
        <w:rPr>
          <w:rFonts w:ascii="Arial" w:eastAsia="Times New Roman" w:hAnsi="Arial" w:cs="Arial"/>
          <w:b/>
          <w:bCs/>
          <w:color w:val="000000"/>
        </w:rPr>
        <w:t xml:space="preserve"> on </w:t>
      </w:r>
      <w:r w:rsidR="00EB750B">
        <w:rPr>
          <w:rFonts w:ascii="Arial" w:eastAsia="Times New Roman" w:hAnsi="Arial" w:cs="Arial"/>
          <w:b/>
          <w:bCs/>
          <w:color w:val="000000"/>
        </w:rPr>
        <w:t>Friday</w:t>
      </w:r>
      <w:r w:rsidR="00C40BCB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72493D">
        <w:rPr>
          <w:rFonts w:ascii="Arial" w:eastAsia="Times New Roman" w:hAnsi="Arial" w:cs="Arial"/>
          <w:b/>
          <w:bCs/>
          <w:color w:val="000000"/>
        </w:rPr>
        <w:t>April</w:t>
      </w:r>
      <w:r w:rsidR="00C40BC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B750B">
        <w:rPr>
          <w:rFonts w:ascii="Arial" w:eastAsia="Times New Roman" w:hAnsi="Arial" w:cs="Arial"/>
          <w:b/>
          <w:bCs/>
          <w:color w:val="000000"/>
        </w:rPr>
        <w:t>9</w:t>
      </w:r>
      <w:r w:rsidR="00AE5D38">
        <w:rPr>
          <w:rFonts w:ascii="Arial" w:eastAsia="Times New Roman" w:hAnsi="Arial" w:cs="Arial"/>
          <w:b/>
          <w:bCs/>
          <w:color w:val="000000"/>
        </w:rPr>
        <w:t>, 202</w:t>
      </w:r>
      <w:r w:rsidR="0072493D">
        <w:rPr>
          <w:rFonts w:ascii="Arial" w:eastAsia="Times New Roman" w:hAnsi="Arial" w:cs="Arial"/>
          <w:b/>
          <w:bCs/>
          <w:color w:val="000000"/>
        </w:rPr>
        <w:t>1</w:t>
      </w:r>
      <w:r w:rsidR="00AE5D38">
        <w:rPr>
          <w:rFonts w:ascii="Arial" w:eastAsia="Times New Roman" w:hAnsi="Arial" w:cs="Arial"/>
          <w:b/>
          <w:bCs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No late nominations will be accepted.</w:t>
      </w:r>
    </w:p>
    <w:p w14:paraId="4E05120A" w14:textId="77777777" w:rsidR="00F65E81" w:rsidRDefault="00F65E81" w:rsidP="00F65E81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You may nominate yourself.</w:t>
      </w:r>
    </w:p>
    <w:p w14:paraId="3391E1C0" w14:textId="77777777" w:rsidR="00F65E81" w:rsidRDefault="00F65E81" w:rsidP="00F65E81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E8E4D9A" w14:textId="1F0555C6" w:rsidR="00F65E81" w:rsidRDefault="00F65E81" w:rsidP="00F65E81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 any questions, please contact, the Senate Elect</w:t>
      </w:r>
      <w:r w:rsidR="005661F3">
        <w:rPr>
          <w:rFonts w:ascii="Arial" w:hAnsi="Arial" w:cs="Arial"/>
          <w:color w:val="000000"/>
          <w:sz w:val="22"/>
          <w:szCs w:val="22"/>
        </w:rPr>
        <w:t>ion Coordinator</w:t>
      </w:r>
      <w:r w:rsidR="00EB750B">
        <w:rPr>
          <w:rFonts w:ascii="Arial" w:hAnsi="Arial" w:cs="Arial"/>
          <w:color w:val="000000"/>
          <w:sz w:val="22"/>
          <w:szCs w:val="22"/>
        </w:rPr>
        <w:t xml:space="preserve"> lamia.raffo@gcccd.edu</w:t>
      </w:r>
      <w:r w:rsidR="005661F3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3443F865" w14:textId="77777777" w:rsidR="00FD0E06" w:rsidRDefault="00FD0E06"/>
    <w:sectPr w:rsidR="00FD0E06" w:rsidSect="00F65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1FC01" w14:textId="77777777" w:rsidR="00330276" w:rsidRDefault="00330276" w:rsidP="00F65E81">
      <w:r>
        <w:separator/>
      </w:r>
    </w:p>
  </w:endnote>
  <w:endnote w:type="continuationSeparator" w:id="0">
    <w:p w14:paraId="33DBE99E" w14:textId="77777777" w:rsidR="00330276" w:rsidRDefault="00330276" w:rsidP="00F6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05A3" w14:textId="77777777" w:rsidR="00F65E81" w:rsidRDefault="00F65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4894" w14:textId="77777777" w:rsidR="00F65E81" w:rsidRDefault="00F65E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0F60" w14:textId="77777777" w:rsidR="00F65E81" w:rsidRDefault="00F65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20B69" w14:textId="77777777" w:rsidR="00330276" w:rsidRDefault="00330276" w:rsidP="00F65E81">
      <w:r>
        <w:separator/>
      </w:r>
    </w:p>
  </w:footnote>
  <w:footnote w:type="continuationSeparator" w:id="0">
    <w:p w14:paraId="04162FD8" w14:textId="77777777" w:rsidR="00330276" w:rsidRDefault="00330276" w:rsidP="00F6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DC23" w14:textId="77777777" w:rsidR="00F65E81" w:rsidRDefault="00F65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A0F8" w14:textId="77777777" w:rsidR="00F65E81" w:rsidRDefault="00F65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C6A9F" w14:textId="77777777" w:rsidR="00F65E81" w:rsidRDefault="00F65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A6802"/>
    <w:multiLevelType w:val="hybridMultilevel"/>
    <w:tmpl w:val="A9523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81"/>
    <w:rsid w:val="0020360D"/>
    <w:rsid w:val="00330276"/>
    <w:rsid w:val="00447ACD"/>
    <w:rsid w:val="004A560D"/>
    <w:rsid w:val="005661F3"/>
    <w:rsid w:val="00593829"/>
    <w:rsid w:val="006D0693"/>
    <w:rsid w:val="0072493D"/>
    <w:rsid w:val="007A6096"/>
    <w:rsid w:val="007E0197"/>
    <w:rsid w:val="009D4E35"/>
    <w:rsid w:val="009F1371"/>
    <w:rsid w:val="00A71C20"/>
    <w:rsid w:val="00AE5D38"/>
    <w:rsid w:val="00B25B70"/>
    <w:rsid w:val="00B57CBC"/>
    <w:rsid w:val="00C40BCB"/>
    <w:rsid w:val="00CB1662"/>
    <w:rsid w:val="00D732FC"/>
    <w:rsid w:val="00EB750B"/>
    <w:rsid w:val="00EF2ECB"/>
    <w:rsid w:val="00F65E81"/>
    <w:rsid w:val="00FC191F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89FEF"/>
  <w15:chartTrackingRefBased/>
  <w15:docId w15:val="{71D873B6-6383-4342-B709-60775F2A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E8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5E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E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E8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Nesta</dc:creator>
  <cp:keywords/>
  <dc:description/>
  <cp:lastModifiedBy>Manuel Mancillas</cp:lastModifiedBy>
  <cp:revision>7</cp:revision>
  <cp:lastPrinted>2017-11-03T17:40:00Z</cp:lastPrinted>
  <dcterms:created xsi:type="dcterms:W3CDTF">2020-02-13T23:01:00Z</dcterms:created>
  <dcterms:modified xsi:type="dcterms:W3CDTF">2021-03-18T23:30:00Z</dcterms:modified>
</cp:coreProperties>
</file>